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pPr>
      <w:r w:rsidDel="00000000" w:rsidR="00000000" w:rsidRPr="00000000">
        <w:rPr>
          <w:rtl w:val="0"/>
        </w:rPr>
        <w:t xml:space="preserve">50 minute Session (Breakout Session) </w:t>
      </w:r>
    </w:p>
    <w:p w:rsidR="00000000" w:rsidDel="00000000" w:rsidP="00000000" w:rsidRDefault="00000000" w:rsidRPr="00000000" w14:paraId="00000002">
      <w:pPr>
        <w:rPr/>
      </w:pPr>
      <w:r w:rsidDel="00000000" w:rsidR="00000000" w:rsidRPr="00000000">
        <w:rPr>
          <w:b w:val="1"/>
          <w:rtl w:val="0"/>
        </w:rPr>
        <w:t xml:space="preserve">Name:</w:t>
      </w:r>
      <w:r w:rsidDel="00000000" w:rsidR="00000000" w:rsidRPr="00000000">
        <w:rPr>
          <w:rtl w:val="0"/>
        </w:rPr>
        <w:t xml:space="preserve"> Keep the Tech Candle Burning </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rtl w:val="0"/>
        </w:rPr>
        <w:t xml:space="preserve">Session Description</w:t>
      </w:r>
      <w:r w:rsidDel="00000000" w:rsidR="00000000" w:rsidRPr="00000000">
        <w:rPr>
          <w:rtl w:val="0"/>
        </w:rPr>
        <w:t xml:space="preserve">: </w:t>
      </w:r>
    </w:p>
    <w:p w:rsidR="00000000" w:rsidDel="00000000" w:rsidP="00000000" w:rsidRDefault="00000000" w:rsidRPr="00000000" w14:paraId="00000005">
      <w:pPr>
        <w:rPr/>
      </w:pPr>
      <w:r w:rsidDel="00000000" w:rsidR="00000000" w:rsidRPr="00000000">
        <w:rPr>
          <w:rtl w:val="0"/>
        </w:rPr>
        <w:t xml:space="preserve">During this session educators will dive into the neverending problem of how to use new technology effectively in the classroom and how you can keep technology alive in your curriculum.</w:t>
      </w:r>
      <w:r w:rsidDel="00000000" w:rsidR="00000000" w:rsidRPr="00000000">
        <w:rPr>
          <w:rtl w:val="0"/>
        </w:rPr>
        <w:t xml:space="preserve"> Many times educators get new technology and use it for a while but then it loses its novelty. This session will be on how to revitalize the use of technology effectively in the classroom and how to balance tech versus no tech. Educators will leave with new connections made from communicating with like minded individuals and an action plan to take back to the classroom.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b w:val="1"/>
          <w:rtl w:val="0"/>
        </w:rPr>
        <w:t xml:space="preserve">Short Description</w:t>
      </w:r>
      <w:r w:rsidDel="00000000" w:rsidR="00000000" w:rsidRPr="00000000">
        <w:rPr>
          <w:rtl w:val="0"/>
        </w:rPr>
        <w:t xml:space="preserve">: </w:t>
      </w:r>
    </w:p>
    <w:p w:rsidR="00000000" w:rsidDel="00000000" w:rsidP="00000000" w:rsidRDefault="00000000" w:rsidRPr="00000000" w14:paraId="00000008">
      <w:pPr>
        <w:rPr/>
      </w:pPr>
      <w:r w:rsidDel="00000000" w:rsidR="00000000" w:rsidRPr="00000000">
        <w:rPr>
          <w:rtl w:val="0"/>
        </w:rPr>
        <w:t xml:space="preserve">During this session educators will be engaged in conversation about tips and tricks for using technology in the classroom.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b w:val="1"/>
          <w:rtl w:val="0"/>
        </w:rPr>
        <w:t xml:space="preserve">Learning Objectives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1- Integrate technology into Units of Study</w:t>
      </w:r>
    </w:p>
    <w:p w:rsidR="00000000" w:rsidDel="00000000" w:rsidP="00000000" w:rsidRDefault="00000000" w:rsidRPr="00000000" w14:paraId="0000000C">
      <w:pPr>
        <w:rPr/>
      </w:pPr>
      <w:r w:rsidDel="00000000" w:rsidR="00000000" w:rsidRPr="00000000">
        <w:rPr>
          <w:rtl w:val="0"/>
        </w:rPr>
        <w:t xml:space="preserve">2- Creating an Action Plan to use technology effectively </w:t>
      </w:r>
    </w:p>
    <w:p w:rsidR="00000000" w:rsidDel="00000000" w:rsidP="00000000" w:rsidRDefault="00000000" w:rsidRPr="00000000" w14:paraId="0000000D">
      <w:pPr>
        <w:numPr>
          <w:ilvl w:val="0"/>
          <w:numId w:val="2"/>
        </w:numPr>
        <w:ind w:left="720" w:hanging="360"/>
        <w:rPr>
          <w:u w:val="none"/>
        </w:rPr>
      </w:pPr>
      <w:r w:rsidDel="00000000" w:rsidR="00000000" w:rsidRPr="00000000">
        <w:rPr>
          <w:rtl w:val="0"/>
        </w:rPr>
        <w:t xml:space="preserve">Unit Topic, Technology Standards/Devices, Academic Standards, Objectives for the Unit</w:t>
      </w:r>
    </w:p>
    <w:p w:rsidR="00000000" w:rsidDel="00000000" w:rsidP="00000000" w:rsidRDefault="00000000" w:rsidRPr="00000000" w14:paraId="0000000E">
      <w:pPr>
        <w:rPr/>
      </w:pPr>
      <w:r w:rsidDel="00000000" w:rsidR="00000000" w:rsidRPr="00000000">
        <w:rPr>
          <w:rtl w:val="0"/>
        </w:rPr>
        <w:t xml:space="preserve">3- </w:t>
      </w:r>
      <w:r w:rsidDel="00000000" w:rsidR="00000000" w:rsidRPr="00000000">
        <w:rPr>
          <w:rtl w:val="0"/>
        </w:rPr>
        <w:t xml:space="preserve">Low tech versus High Tech, what’s the difference and why you need balance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b w:val="1"/>
          <w:rtl w:val="0"/>
        </w:rPr>
        <w:t xml:space="preserve">Participant Interaction</w:t>
      </w:r>
      <w:r w:rsidDel="00000000" w:rsidR="00000000" w:rsidRPr="00000000">
        <w:rPr>
          <w:rtl w:val="0"/>
        </w:rPr>
        <w:t xml:space="preserve">:</w:t>
      </w:r>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t xml:space="preserve">Participants should  bring their curriculum map and list of technology devices they currently use or have access to this session so that as a collaborative group we can come up with lesson ideas that use that technology effectively. Along with the lesson creating process we will discuss different types of technology and what level of engagement is needed for each type.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Talking Points: </w:t>
      </w:r>
    </w:p>
    <w:p w:rsidR="00000000" w:rsidDel="00000000" w:rsidP="00000000" w:rsidRDefault="00000000" w:rsidRPr="00000000" w14:paraId="00000015">
      <w:pPr>
        <w:numPr>
          <w:ilvl w:val="0"/>
          <w:numId w:val="1"/>
        </w:numPr>
        <w:ind w:left="720" w:hanging="360"/>
        <w:rPr>
          <w:u w:val="none"/>
        </w:rPr>
      </w:pPr>
      <w:r w:rsidDel="00000000" w:rsidR="00000000" w:rsidRPr="00000000">
        <w:rPr>
          <w:rtl w:val="0"/>
        </w:rPr>
        <w:t xml:space="preserve">Low tech vs High Tech </w:t>
      </w:r>
    </w:p>
    <w:p w:rsidR="00000000" w:rsidDel="00000000" w:rsidP="00000000" w:rsidRDefault="00000000" w:rsidRPr="00000000" w14:paraId="00000016">
      <w:pPr>
        <w:numPr>
          <w:ilvl w:val="1"/>
          <w:numId w:val="1"/>
        </w:numPr>
        <w:ind w:left="1440" w:hanging="360"/>
        <w:rPr>
          <w:u w:val="none"/>
        </w:rPr>
      </w:pPr>
      <w:r w:rsidDel="00000000" w:rsidR="00000000" w:rsidRPr="00000000">
        <w:rPr>
          <w:rtl w:val="0"/>
        </w:rPr>
        <w:t xml:space="preserve">Google Slides, Physics Unit </w:t>
      </w:r>
    </w:p>
    <w:p w:rsidR="00000000" w:rsidDel="00000000" w:rsidP="00000000" w:rsidRDefault="00000000" w:rsidRPr="00000000" w14:paraId="00000017">
      <w:pPr>
        <w:numPr>
          <w:ilvl w:val="0"/>
          <w:numId w:val="1"/>
        </w:numPr>
        <w:ind w:left="720" w:hanging="360"/>
        <w:rPr>
          <w:u w:val="none"/>
        </w:rPr>
      </w:pPr>
      <w:r w:rsidDel="00000000" w:rsidR="00000000" w:rsidRPr="00000000">
        <w:rPr>
          <w:rtl w:val="0"/>
        </w:rPr>
        <w:t xml:space="preserve">Pass on how to contact information </w:t>
      </w:r>
    </w:p>
    <w:p w:rsidR="00000000" w:rsidDel="00000000" w:rsidP="00000000" w:rsidRDefault="00000000" w:rsidRPr="00000000" w14:paraId="00000018">
      <w:pPr>
        <w:numPr>
          <w:ilvl w:val="0"/>
          <w:numId w:val="1"/>
        </w:numPr>
        <w:ind w:left="720" w:hanging="360"/>
        <w:rPr>
          <w:u w:val="none"/>
        </w:rPr>
      </w:pPr>
      <w:r w:rsidDel="00000000" w:rsidR="00000000" w:rsidRPr="00000000">
        <w:rPr>
          <w:rtl w:val="0"/>
        </w:rPr>
        <w:t xml:space="preserve">Maker’s Challenges </w:t>
      </w:r>
    </w:p>
    <w:p w:rsidR="00000000" w:rsidDel="00000000" w:rsidP="00000000" w:rsidRDefault="00000000" w:rsidRPr="00000000" w14:paraId="00000019">
      <w:pPr>
        <w:numPr>
          <w:ilvl w:val="0"/>
          <w:numId w:val="1"/>
        </w:numPr>
        <w:ind w:left="720" w:hanging="360"/>
        <w:rPr>
          <w:u w:val="none"/>
        </w:rPr>
      </w:pPr>
      <w:r w:rsidDel="00000000" w:rsidR="00000000" w:rsidRPr="00000000">
        <w:rPr>
          <w:rtl w:val="0"/>
        </w:rPr>
        <w:t xml:space="preserve">Types of technology </w:t>
      </w:r>
    </w:p>
    <w:p w:rsidR="00000000" w:rsidDel="00000000" w:rsidP="00000000" w:rsidRDefault="00000000" w:rsidRPr="00000000" w14:paraId="0000001A">
      <w:pPr>
        <w:numPr>
          <w:ilvl w:val="1"/>
          <w:numId w:val="1"/>
        </w:numPr>
        <w:ind w:left="1440" w:hanging="360"/>
        <w:rPr>
          <w:u w:val="none"/>
        </w:rPr>
      </w:pPr>
      <w:r w:rsidDel="00000000" w:rsidR="00000000" w:rsidRPr="00000000">
        <w:rPr>
          <w:rtl w:val="0"/>
        </w:rPr>
        <w:t xml:space="preserve">3D Printing, Spheros, Lego Education, K’Nex sets, Circuits, Sensors, Gizmos, Oculus</w:t>
      </w:r>
    </w:p>
    <w:p w:rsidR="00000000" w:rsidDel="00000000" w:rsidP="00000000" w:rsidRDefault="00000000" w:rsidRPr="00000000" w14:paraId="0000001B">
      <w:pPr>
        <w:ind w:left="0" w:firstLine="0"/>
        <w:rPr/>
      </w:pPr>
      <w:r w:rsidDel="00000000" w:rsidR="00000000" w:rsidRPr="00000000">
        <w:rPr>
          <w:rtl w:val="0"/>
        </w:rPr>
      </w:r>
    </w:p>
    <w:p w:rsidR="00000000" w:rsidDel="00000000" w:rsidP="00000000" w:rsidRDefault="00000000" w:rsidRPr="00000000" w14:paraId="0000001C">
      <w:pPr>
        <w:ind w:left="0" w:firstLine="0"/>
        <w:rPr/>
      </w:pPr>
      <w:r w:rsidDel="00000000" w:rsidR="00000000" w:rsidRPr="00000000">
        <w:rPr>
          <w:rtl w:val="0"/>
        </w:rPr>
      </w:r>
    </w:p>
    <w:p w:rsidR="00000000" w:rsidDel="00000000" w:rsidP="00000000" w:rsidRDefault="00000000" w:rsidRPr="00000000" w14:paraId="0000001D">
      <w:pPr>
        <w:ind w:left="0" w:firstLine="0"/>
        <w:rPr/>
      </w:pPr>
      <w:r w:rsidDel="00000000" w:rsidR="00000000" w:rsidRPr="00000000">
        <w:rPr>
          <w:rtl w:val="0"/>
        </w:rPr>
      </w:r>
    </w:p>
    <w:p w:rsidR="00000000" w:rsidDel="00000000" w:rsidP="00000000" w:rsidRDefault="00000000" w:rsidRPr="00000000" w14:paraId="0000001E">
      <w:pPr>
        <w:ind w:left="0" w:firstLine="0"/>
        <w:rPr/>
      </w:pPr>
      <w:r w:rsidDel="00000000" w:rsidR="00000000" w:rsidRPr="00000000">
        <w:rPr>
          <w:rtl w:val="0"/>
        </w:rPr>
      </w:r>
    </w:p>
    <w:p w:rsidR="00000000" w:rsidDel="00000000" w:rsidP="00000000" w:rsidRDefault="00000000" w:rsidRPr="00000000" w14:paraId="0000001F">
      <w:pPr>
        <w:ind w:left="0" w:firstLine="0"/>
        <w:rPr/>
      </w:pPr>
      <w:r w:rsidDel="00000000" w:rsidR="00000000" w:rsidRPr="00000000">
        <w:rPr>
          <w:rtl w:val="0"/>
        </w:rPr>
      </w:r>
    </w:p>
    <w:p w:rsidR="00000000" w:rsidDel="00000000" w:rsidP="00000000" w:rsidRDefault="00000000" w:rsidRPr="00000000" w14:paraId="00000020">
      <w:pPr>
        <w:ind w:left="0" w:firstLine="0"/>
        <w:rPr/>
      </w:pPr>
      <w:r w:rsidDel="00000000" w:rsidR="00000000" w:rsidRPr="00000000">
        <w:rPr>
          <w:rtl w:val="0"/>
        </w:rPr>
      </w:r>
    </w:p>
    <w:p w:rsidR="00000000" w:rsidDel="00000000" w:rsidP="00000000" w:rsidRDefault="00000000" w:rsidRPr="00000000" w14:paraId="00000021">
      <w:pPr>
        <w:ind w:left="0" w:firstLine="0"/>
        <w:rPr/>
      </w:pPr>
      <w:r w:rsidDel="00000000" w:rsidR="00000000" w:rsidRPr="00000000">
        <w:rPr>
          <w:rtl w:val="0"/>
        </w:rPr>
      </w:r>
    </w:p>
    <w:p w:rsidR="00000000" w:rsidDel="00000000" w:rsidP="00000000" w:rsidRDefault="00000000" w:rsidRPr="00000000" w14:paraId="00000022">
      <w:pPr>
        <w:ind w:left="0" w:firstLine="0"/>
        <w:rPr/>
      </w:pPr>
      <w:r w:rsidDel="00000000" w:rsidR="00000000" w:rsidRPr="00000000">
        <w:rPr>
          <w:rtl w:val="0"/>
        </w:rPr>
      </w:r>
    </w:p>
    <w:p w:rsidR="00000000" w:rsidDel="00000000" w:rsidP="00000000" w:rsidRDefault="00000000" w:rsidRPr="00000000" w14:paraId="00000023">
      <w:pPr>
        <w:ind w:left="0" w:firstLine="0"/>
        <w:rPr/>
      </w:pPr>
      <w:r w:rsidDel="00000000" w:rsidR="00000000" w:rsidRPr="00000000">
        <w:rPr>
          <w:rtl w:val="0"/>
        </w:rPr>
      </w:r>
    </w:p>
    <w:p w:rsidR="00000000" w:rsidDel="00000000" w:rsidP="00000000" w:rsidRDefault="00000000" w:rsidRPr="00000000" w14:paraId="00000024">
      <w:pPr>
        <w:ind w:left="0" w:firstLine="0"/>
        <w:rPr/>
      </w:pPr>
      <w:r w:rsidDel="00000000" w:rsidR="00000000" w:rsidRPr="00000000">
        <w:rPr>
          <w:rtl w:val="0"/>
        </w:rPr>
        <w:t xml:space="preserve">Personal Bio</w:t>
      </w:r>
    </w:p>
    <w:p w:rsidR="00000000" w:rsidDel="00000000" w:rsidP="00000000" w:rsidRDefault="00000000" w:rsidRPr="00000000" w14:paraId="00000025">
      <w:pPr>
        <w:ind w:left="0" w:firstLine="0"/>
        <w:rPr/>
      </w:pPr>
      <w:r w:rsidDel="00000000" w:rsidR="00000000" w:rsidRPr="00000000">
        <w:rPr>
          <w:rtl w:val="0"/>
        </w:rPr>
      </w:r>
    </w:p>
    <w:p w:rsidR="00000000" w:rsidDel="00000000" w:rsidP="00000000" w:rsidRDefault="00000000" w:rsidRPr="00000000" w14:paraId="00000026">
      <w:pPr>
        <w:ind w:left="0" w:firstLine="0"/>
        <w:rPr/>
      </w:pPr>
      <w:r w:rsidDel="00000000" w:rsidR="00000000" w:rsidRPr="00000000">
        <w:rPr>
          <w:rtl w:val="0"/>
        </w:rPr>
        <w:t xml:space="preserve">Ashley is currently an 8th grade science teacher in her hometown. During the last 11 years, Ashley has taught in 6th-8th grade sciences. She has been a part of various organizations and headed several projects utilizing both tech and non-tech. She has earned her Bachlors in Educational Psychology and Masters in Education while earning her K-12 Technology Certification. </w:t>
      </w:r>
    </w:p>
    <w:p w:rsidR="00000000" w:rsidDel="00000000" w:rsidP="00000000" w:rsidRDefault="00000000" w:rsidRPr="00000000" w14:paraId="00000027">
      <w:pPr>
        <w:ind w:left="0" w:firstLine="0"/>
        <w:rPr/>
      </w:pPr>
      <w:r w:rsidDel="00000000" w:rsidR="00000000" w:rsidRPr="00000000">
        <w:rPr>
          <w:rtl w:val="0"/>
        </w:rPr>
      </w:r>
    </w:p>
    <w:p w:rsidR="00000000" w:rsidDel="00000000" w:rsidP="00000000" w:rsidRDefault="00000000" w:rsidRPr="00000000" w14:paraId="00000028">
      <w:pPr>
        <w:ind w:left="0" w:firstLine="0"/>
        <w:rPr/>
      </w:pPr>
      <w:r w:rsidDel="00000000" w:rsidR="00000000" w:rsidRPr="00000000">
        <w:rPr>
          <w:rtl w:val="0"/>
        </w:rPr>
      </w:r>
    </w:p>
    <w:p w:rsidR="00000000" w:rsidDel="00000000" w:rsidP="00000000" w:rsidRDefault="00000000" w:rsidRPr="00000000" w14:paraId="00000029">
      <w:pPr>
        <w:ind w:left="0" w:firstLine="0"/>
        <w:rPr/>
      </w:pPr>
      <w:r w:rsidDel="00000000" w:rsidR="00000000" w:rsidRPr="00000000">
        <w:rPr>
          <w:rtl w:val="0"/>
        </w:rPr>
      </w:r>
    </w:p>
    <w:p w:rsidR="00000000" w:rsidDel="00000000" w:rsidP="00000000" w:rsidRDefault="00000000" w:rsidRPr="00000000" w14:paraId="0000002A">
      <w:pPr>
        <w:ind w:left="0" w:firstLine="0"/>
        <w:rPr/>
      </w:pPr>
      <w:r w:rsidDel="00000000" w:rsidR="00000000" w:rsidRPr="00000000">
        <w:rPr>
          <w:rtl w:val="0"/>
        </w:rPr>
      </w:r>
    </w:p>
    <w:p w:rsidR="00000000" w:rsidDel="00000000" w:rsidP="00000000" w:rsidRDefault="00000000" w:rsidRPr="00000000" w14:paraId="0000002B">
      <w:pPr>
        <w:rPr>
          <w:b w:val="1"/>
        </w:rPr>
      </w:pPr>
      <w:r w:rsidDel="00000000" w:rsidR="00000000" w:rsidRPr="00000000">
        <w:rPr>
          <w:b w:val="1"/>
          <w:rtl w:val="0"/>
        </w:rPr>
        <w:t xml:space="preserve">Revitalizing technology in the classroom can significantly enhance learning experiences. Here are some strategies to effectively integrate technology:</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 1. **Interactive Learning Tools**</w:t>
      </w:r>
    </w:p>
    <w:p w:rsidR="00000000" w:rsidDel="00000000" w:rsidP="00000000" w:rsidRDefault="00000000" w:rsidRPr="00000000" w14:paraId="0000002E">
      <w:pPr>
        <w:rPr/>
      </w:pPr>
      <w:r w:rsidDel="00000000" w:rsidR="00000000" w:rsidRPr="00000000">
        <w:rPr>
          <w:rtl w:val="0"/>
        </w:rPr>
        <w:t xml:space="preserve">   - **Smartboards**: Use smart boards for interactive lessons, allowing students to participate actively.</w:t>
      </w:r>
    </w:p>
    <w:p w:rsidR="00000000" w:rsidDel="00000000" w:rsidP="00000000" w:rsidRDefault="00000000" w:rsidRPr="00000000" w14:paraId="0000002F">
      <w:pPr>
        <w:rPr/>
      </w:pPr>
      <w:r w:rsidDel="00000000" w:rsidR="00000000" w:rsidRPr="00000000">
        <w:rPr>
          <w:rtl w:val="0"/>
        </w:rPr>
        <w:t xml:space="preserve">   - **Polling and Quiz Apps**: Tools like Kahoot! and Poll Everywhere can engage students and provide instant feedback.</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 2. **Collaborative Platforms**</w:t>
      </w:r>
    </w:p>
    <w:p w:rsidR="00000000" w:rsidDel="00000000" w:rsidP="00000000" w:rsidRDefault="00000000" w:rsidRPr="00000000" w14:paraId="00000032">
      <w:pPr>
        <w:rPr/>
      </w:pPr>
      <w:r w:rsidDel="00000000" w:rsidR="00000000" w:rsidRPr="00000000">
        <w:rPr>
          <w:rtl w:val="0"/>
        </w:rPr>
        <w:t xml:space="preserve">   - **Google Workspace**: Facilitate collaboration on projects through Google Docs, Sheets, and Slides.</w:t>
      </w:r>
    </w:p>
    <w:p w:rsidR="00000000" w:rsidDel="00000000" w:rsidP="00000000" w:rsidRDefault="00000000" w:rsidRPr="00000000" w14:paraId="00000033">
      <w:pPr>
        <w:rPr/>
      </w:pPr>
      <w:r w:rsidDel="00000000" w:rsidR="00000000" w:rsidRPr="00000000">
        <w:rPr>
          <w:rtl w:val="0"/>
        </w:rPr>
        <w:t xml:space="preserve">   - **Learning Management Systems (LMS)**: Platforms like Canvas or Moodle can organize materials, assignments, and discussions.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 3. **Augmented and Virtual Reality**</w:t>
      </w:r>
    </w:p>
    <w:p w:rsidR="00000000" w:rsidDel="00000000" w:rsidP="00000000" w:rsidRDefault="00000000" w:rsidRPr="00000000" w14:paraId="00000036">
      <w:pPr>
        <w:rPr/>
      </w:pPr>
      <w:r w:rsidDel="00000000" w:rsidR="00000000" w:rsidRPr="00000000">
        <w:rPr>
          <w:rtl w:val="0"/>
        </w:rPr>
        <w:t xml:space="preserve">   - **AR/VR Experiences**: Implement AR and VR tools to provide immersive learning experiences, such as virtual field trips or simulations.</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 4. **Gamification**</w:t>
      </w:r>
    </w:p>
    <w:p w:rsidR="00000000" w:rsidDel="00000000" w:rsidP="00000000" w:rsidRDefault="00000000" w:rsidRPr="00000000" w14:paraId="00000039">
      <w:pPr>
        <w:rPr/>
      </w:pPr>
      <w:r w:rsidDel="00000000" w:rsidR="00000000" w:rsidRPr="00000000">
        <w:rPr>
          <w:rtl w:val="0"/>
        </w:rPr>
        <w:t xml:space="preserve">   - Incorporate game-based learning to make lessons more engaging. Platforms like Classcraft can turn the classroom into a game environment.</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 5. **Flipped Classroom Models**</w:t>
      </w:r>
    </w:p>
    <w:p w:rsidR="00000000" w:rsidDel="00000000" w:rsidP="00000000" w:rsidRDefault="00000000" w:rsidRPr="00000000" w14:paraId="0000003C">
      <w:pPr>
        <w:rPr/>
      </w:pPr>
      <w:r w:rsidDel="00000000" w:rsidR="00000000" w:rsidRPr="00000000">
        <w:rPr>
          <w:rtl w:val="0"/>
        </w:rPr>
        <w:t xml:space="preserve">   - Utilize video lectures and online resources for homework, allowing classroom time for hands-on activities and discussions.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 6. **Personalized Learning**</w:t>
      </w:r>
    </w:p>
    <w:p w:rsidR="00000000" w:rsidDel="00000000" w:rsidP="00000000" w:rsidRDefault="00000000" w:rsidRPr="00000000" w14:paraId="0000003F">
      <w:pPr>
        <w:rPr/>
      </w:pPr>
      <w:r w:rsidDel="00000000" w:rsidR="00000000" w:rsidRPr="00000000">
        <w:rPr>
          <w:rtl w:val="0"/>
        </w:rPr>
        <w:t xml:space="preserve">   - Use adaptive learning technologies to tailor lessons to individual student needs, ensuring everyone progresses at their own pace.</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 7. **Digital Citizenship Education**</w:t>
      </w:r>
    </w:p>
    <w:p w:rsidR="00000000" w:rsidDel="00000000" w:rsidP="00000000" w:rsidRDefault="00000000" w:rsidRPr="00000000" w14:paraId="00000042">
      <w:pPr>
        <w:rPr/>
      </w:pPr>
      <w:r w:rsidDel="00000000" w:rsidR="00000000" w:rsidRPr="00000000">
        <w:rPr>
          <w:rtl w:val="0"/>
        </w:rPr>
        <w:t xml:space="preserve">   - Teach students about responsible online behavior, cybersecurity, and the impact of digital footprints.</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 8. **Professional Development for Teachers**</w:t>
      </w:r>
    </w:p>
    <w:p w:rsidR="00000000" w:rsidDel="00000000" w:rsidP="00000000" w:rsidRDefault="00000000" w:rsidRPr="00000000" w14:paraId="00000045">
      <w:pPr>
        <w:rPr/>
      </w:pPr>
      <w:r w:rsidDel="00000000" w:rsidR="00000000" w:rsidRPr="00000000">
        <w:rPr>
          <w:rtl w:val="0"/>
        </w:rPr>
        <w:t xml:space="preserve">   - Offer training sessions on new technologies and effective integration strategies, fostering a tech-savvy teaching environment.</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 9. **STEM and Coding Integration**</w:t>
      </w:r>
    </w:p>
    <w:p w:rsidR="00000000" w:rsidDel="00000000" w:rsidP="00000000" w:rsidRDefault="00000000" w:rsidRPr="00000000" w14:paraId="00000048">
      <w:pPr>
        <w:rPr/>
      </w:pPr>
      <w:r w:rsidDel="00000000" w:rsidR="00000000" w:rsidRPr="00000000">
        <w:rPr>
          <w:rtl w:val="0"/>
        </w:rPr>
        <w:t xml:space="preserve">   - Incorporate coding and STEM projects into the curriculum using tools like Scratch or robotics kits to develop problem-solving skills.</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 10. **Access and Equity**</w:t>
      </w:r>
    </w:p>
    <w:p w:rsidR="00000000" w:rsidDel="00000000" w:rsidP="00000000" w:rsidRDefault="00000000" w:rsidRPr="00000000" w14:paraId="0000004B">
      <w:pPr>
        <w:rPr/>
      </w:pPr>
      <w:r w:rsidDel="00000000" w:rsidR="00000000" w:rsidRPr="00000000">
        <w:rPr>
          <w:rtl w:val="0"/>
        </w:rPr>
        <w:t xml:space="preserve">   - Ensure all students have access to technology and the internet, providing resources for those who may lack them.</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b w:val="1"/>
        </w:rPr>
      </w:pPr>
      <w:r w:rsidDel="00000000" w:rsidR="00000000" w:rsidRPr="00000000">
        <w:rPr>
          <w:b w:val="1"/>
          <w:rtl w:val="0"/>
        </w:rPr>
        <w:t xml:space="preserve">By embracing these strategies, educators can create a dynamic and engaging classroom environment that prepares students for a technology-driven future.</w:t>
      </w:r>
    </w:p>
    <w:p w:rsidR="00000000" w:rsidDel="00000000" w:rsidP="00000000" w:rsidRDefault="00000000" w:rsidRPr="00000000" w14:paraId="0000004E">
      <w:pPr>
        <w:rPr>
          <w:b w:val="1"/>
        </w:rPr>
      </w:pPr>
      <w:r w:rsidDel="00000000" w:rsidR="00000000" w:rsidRPr="00000000">
        <w:rPr>
          <w:b w:val="1"/>
          <w:rtl w:val="0"/>
        </w:rPr>
        <w:t xml:space="preserve">Sustaining engagement and effectiveness in the classroom is crucial for fostering a positive learning environment. Here are some strategies to achieve this:</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 1. **Variety in Instructional Methods**</w:t>
      </w:r>
    </w:p>
    <w:p w:rsidR="00000000" w:rsidDel="00000000" w:rsidP="00000000" w:rsidRDefault="00000000" w:rsidRPr="00000000" w14:paraId="00000051">
      <w:pPr>
        <w:rPr/>
      </w:pPr>
      <w:r w:rsidDel="00000000" w:rsidR="00000000" w:rsidRPr="00000000">
        <w:rPr>
          <w:rtl w:val="0"/>
        </w:rPr>
        <w:t xml:space="preserve">   - **Mix Teaching Styles**: Incorporate lectures, group work, hands-on activities, and multimedia presentations to cater to different learning preferences.</w:t>
      </w:r>
    </w:p>
    <w:p w:rsidR="00000000" w:rsidDel="00000000" w:rsidP="00000000" w:rsidRDefault="00000000" w:rsidRPr="00000000" w14:paraId="00000052">
      <w:pPr>
        <w:rPr/>
      </w:pPr>
      <w:r w:rsidDel="00000000" w:rsidR="00000000" w:rsidRPr="00000000">
        <w:rPr>
          <w:rtl w:val="0"/>
        </w:rPr>
        <w:t xml:space="preserve">   - **Blended Learning**: Combine online and in-person instruction to provide flexibility and variety.</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 2. **Real-World Connections**</w:t>
      </w:r>
    </w:p>
    <w:p w:rsidR="00000000" w:rsidDel="00000000" w:rsidP="00000000" w:rsidRDefault="00000000" w:rsidRPr="00000000" w14:paraId="00000055">
      <w:pPr>
        <w:rPr/>
      </w:pPr>
      <w:r w:rsidDel="00000000" w:rsidR="00000000" w:rsidRPr="00000000">
        <w:rPr>
          <w:rtl w:val="0"/>
        </w:rPr>
        <w:t xml:space="preserve">   - **Relate Lessons to Real Life**: Use current events, case studies, or community issues to make learning relevant and engaging.</w:t>
      </w:r>
    </w:p>
    <w:p w:rsidR="00000000" w:rsidDel="00000000" w:rsidP="00000000" w:rsidRDefault="00000000" w:rsidRPr="00000000" w14:paraId="00000056">
      <w:pPr>
        <w:rPr/>
      </w:pPr>
      <w:r w:rsidDel="00000000" w:rsidR="00000000" w:rsidRPr="00000000">
        <w:rPr>
          <w:rtl w:val="0"/>
        </w:rPr>
        <w:t xml:space="preserve">   - **Guest Speakers and Field Trips**: Invite professionals or arrange visits to organizations related to the subject matter.</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 3. **Active Learning Techniques**</w:t>
      </w:r>
    </w:p>
    <w:p w:rsidR="00000000" w:rsidDel="00000000" w:rsidP="00000000" w:rsidRDefault="00000000" w:rsidRPr="00000000" w14:paraId="00000059">
      <w:pPr>
        <w:rPr/>
      </w:pPr>
      <w:r w:rsidDel="00000000" w:rsidR="00000000" w:rsidRPr="00000000">
        <w:rPr>
          <w:rtl w:val="0"/>
        </w:rPr>
        <w:t xml:space="preserve">   - **Group Discussions and Debates**: Encourage students to express their opinions and engage in meaningful discussions.</w:t>
      </w:r>
    </w:p>
    <w:p w:rsidR="00000000" w:rsidDel="00000000" w:rsidP="00000000" w:rsidRDefault="00000000" w:rsidRPr="00000000" w14:paraId="0000005A">
      <w:pPr>
        <w:rPr/>
      </w:pPr>
      <w:r w:rsidDel="00000000" w:rsidR="00000000" w:rsidRPr="00000000">
        <w:rPr>
          <w:rtl w:val="0"/>
        </w:rPr>
        <w:t xml:space="preserve">   - **Problem-Based Learning**: Present real-world problems for students to solve collaboratively, promoting critical thinking.</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 4. **Continuous Feedback**</w:t>
      </w:r>
    </w:p>
    <w:p w:rsidR="00000000" w:rsidDel="00000000" w:rsidP="00000000" w:rsidRDefault="00000000" w:rsidRPr="00000000" w14:paraId="0000005D">
      <w:pPr>
        <w:rPr/>
      </w:pPr>
      <w:r w:rsidDel="00000000" w:rsidR="00000000" w:rsidRPr="00000000">
        <w:rPr>
          <w:rtl w:val="0"/>
        </w:rPr>
        <w:t xml:space="preserve">   - **Formative Assessments**: Use quizzes, polls, and reflection activities to gauge understanding and adjust instruction accordingly.</w:t>
      </w:r>
    </w:p>
    <w:p w:rsidR="00000000" w:rsidDel="00000000" w:rsidP="00000000" w:rsidRDefault="00000000" w:rsidRPr="00000000" w14:paraId="0000005E">
      <w:pPr>
        <w:rPr/>
      </w:pPr>
      <w:r w:rsidDel="00000000" w:rsidR="00000000" w:rsidRPr="00000000">
        <w:rPr>
          <w:rtl w:val="0"/>
        </w:rPr>
        <w:t xml:space="preserve">   - **Peer Feedback**: Facilitate peer review sessions where students provide constructive feedback on each other's work.</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 5. **Goal Setting**</w:t>
      </w:r>
    </w:p>
    <w:p w:rsidR="00000000" w:rsidDel="00000000" w:rsidP="00000000" w:rsidRDefault="00000000" w:rsidRPr="00000000" w14:paraId="00000061">
      <w:pPr>
        <w:rPr/>
      </w:pPr>
      <w:r w:rsidDel="00000000" w:rsidR="00000000" w:rsidRPr="00000000">
        <w:rPr>
          <w:rtl w:val="0"/>
        </w:rPr>
        <w:t xml:space="preserve">   - **Personalized Learning Goals**: Help students set individual learning objectives, fostering ownership of their education.</w:t>
      </w:r>
    </w:p>
    <w:p w:rsidR="00000000" w:rsidDel="00000000" w:rsidP="00000000" w:rsidRDefault="00000000" w:rsidRPr="00000000" w14:paraId="00000062">
      <w:pPr>
        <w:rPr/>
      </w:pPr>
      <w:r w:rsidDel="00000000" w:rsidR="00000000" w:rsidRPr="00000000">
        <w:rPr>
          <w:rtl w:val="0"/>
        </w:rPr>
        <w:t xml:space="preserve">   - **Celebrate Achievements**: Acknowledge milestones, whether big or small, to motivate students.</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 6. **Foster a Positive Classroom Culture**</w:t>
      </w:r>
    </w:p>
    <w:p w:rsidR="00000000" w:rsidDel="00000000" w:rsidP="00000000" w:rsidRDefault="00000000" w:rsidRPr="00000000" w14:paraId="00000065">
      <w:pPr>
        <w:rPr/>
      </w:pPr>
      <w:r w:rsidDel="00000000" w:rsidR="00000000" w:rsidRPr="00000000">
        <w:rPr>
          <w:rtl w:val="0"/>
        </w:rPr>
        <w:t xml:space="preserve">   - **Build Relationships**: Create a supportive environment where students feel safe to share ideas and ask questions.</w:t>
      </w:r>
    </w:p>
    <w:p w:rsidR="00000000" w:rsidDel="00000000" w:rsidP="00000000" w:rsidRDefault="00000000" w:rsidRPr="00000000" w14:paraId="00000066">
      <w:pPr>
        <w:rPr/>
      </w:pPr>
      <w:r w:rsidDel="00000000" w:rsidR="00000000" w:rsidRPr="00000000">
        <w:rPr>
          <w:rtl w:val="0"/>
        </w:rPr>
        <w:t xml:space="preserve">   - **Encourage Inclusivity**: Promote diverse perspectives and ensure all voices are heard.</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 7. **Technology Integration**</w:t>
      </w:r>
    </w:p>
    <w:p w:rsidR="00000000" w:rsidDel="00000000" w:rsidP="00000000" w:rsidRDefault="00000000" w:rsidRPr="00000000" w14:paraId="00000069">
      <w:pPr>
        <w:rPr/>
      </w:pPr>
      <w:r w:rsidDel="00000000" w:rsidR="00000000" w:rsidRPr="00000000">
        <w:rPr>
          <w:rtl w:val="0"/>
        </w:rPr>
        <w:t xml:space="preserve">   - **Interactive Tools**: Use apps and platforms that promote collaboration, such as Padlet or Flipgrid, to keep students engaged.</w:t>
      </w:r>
    </w:p>
    <w:p w:rsidR="00000000" w:rsidDel="00000000" w:rsidP="00000000" w:rsidRDefault="00000000" w:rsidRPr="00000000" w14:paraId="0000006A">
      <w:pPr>
        <w:rPr/>
      </w:pPr>
      <w:r w:rsidDel="00000000" w:rsidR="00000000" w:rsidRPr="00000000">
        <w:rPr>
          <w:rtl w:val="0"/>
        </w:rPr>
        <w:t xml:space="preserve">   - **Gamification**: Incorporate game elements into lessons to motivate and encourage participation.</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 8. **Flexibility and Adaptability**</w:t>
      </w:r>
    </w:p>
    <w:p w:rsidR="00000000" w:rsidDel="00000000" w:rsidP="00000000" w:rsidRDefault="00000000" w:rsidRPr="00000000" w14:paraId="0000006D">
      <w:pPr>
        <w:rPr/>
      </w:pPr>
      <w:r w:rsidDel="00000000" w:rsidR="00000000" w:rsidRPr="00000000">
        <w:rPr>
          <w:rtl w:val="0"/>
        </w:rPr>
        <w:t xml:space="preserve">   - **Responsive Teaching**: Be open to changing plans based on student needs and interests, creating a more dynamic learning experience.</w:t>
      </w:r>
    </w:p>
    <w:p w:rsidR="00000000" w:rsidDel="00000000" w:rsidP="00000000" w:rsidRDefault="00000000" w:rsidRPr="00000000" w14:paraId="0000006E">
      <w:pPr>
        <w:rPr/>
      </w:pPr>
      <w:r w:rsidDel="00000000" w:rsidR="00000000" w:rsidRPr="00000000">
        <w:rPr>
          <w:rtl w:val="0"/>
        </w:rPr>
        <w:t xml:space="preserve">   - **Choice in Assignments**: Allow students to select from different assignment formats (e.g., presentations, essays, projects) to enhance motivation.</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 9. **Professional Development**</w:t>
      </w:r>
    </w:p>
    <w:p w:rsidR="00000000" w:rsidDel="00000000" w:rsidP="00000000" w:rsidRDefault="00000000" w:rsidRPr="00000000" w14:paraId="00000071">
      <w:pPr>
        <w:rPr/>
      </w:pPr>
      <w:r w:rsidDel="00000000" w:rsidR="00000000" w:rsidRPr="00000000">
        <w:rPr>
          <w:rtl w:val="0"/>
        </w:rPr>
        <w:t xml:space="preserve">   - **Continuous Learning for Educators**: Engage in workshops and training to stay updated on effective teaching strategies and tools.</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 10. **Mindfulness and Well-being**</w:t>
      </w:r>
    </w:p>
    <w:p w:rsidR="00000000" w:rsidDel="00000000" w:rsidP="00000000" w:rsidRDefault="00000000" w:rsidRPr="00000000" w14:paraId="00000074">
      <w:pPr>
        <w:rPr/>
      </w:pPr>
      <w:r w:rsidDel="00000000" w:rsidR="00000000" w:rsidRPr="00000000">
        <w:rPr>
          <w:rtl w:val="0"/>
        </w:rPr>
        <w:t xml:space="preserve">   - **Incorporate Mindfulness Practices**: Integrate short mindfulness or relaxation exercises to help students manage stress and stay focused.</w:t>
      </w:r>
    </w:p>
    <w:p w:rsidR="00000000" w:rsidDel="00000000" w:rsidP="00000000" w:rsidRDefault="00000000" w:rsidRPr="00000000" w14:paraId="00000075">
      <w:pPr>
        <w:rPr/>
      </w:pPr>
      <w:r w:rsidDel="00000000" w:rsidR="00000000" w:rsidRPr="00000000">
        <w:rPr>
          <w:rtl w:val="0"/>
        </w:rPr>
        <w:t xml:space="preserve">   - **Promote Work-Life Balance**: Encourage students to find a balance between academic demands and personal well-being.</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By implementing these strategies, educators can create a more engaging and effective learning environment that keeps students motivated and invested in their education.</w:t>
      </w:r>
    </w:p>
    <w:p w:rsidR="00000000" w:rsidDel="00000000" w:rsidP="00000000" w:rsidRDefault="00000000" w:rsidRPr="00000000" w14:paraId="00000078">
      <w:pPr>
        <w:ind w:left="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